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95" w:type="dxa"/>
        <w:jc w:val="center"/>
        <w:tblInd w:w="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6"/>
        <w:gridCol w:w="6219"/>
      </w:tblGrid>
      <w:tr w:rsidR="000C0DD2" w:rsidRPr="006B307F" w:rsidTr="0055425B">
        <w:trPr>
          <w:trHeight w:val="1273"/>
          <w:jc w:val="center"/>
        </w:trPr>
        <w:tc>
          <w:tcPr>
            <w:tcW w:w="5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ĐẠI HỌC QUỐC GIA TP HCM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ĐH KHOA HỌC TỰ NHIÊN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 </w:t>
            </w:r>
          </w:p>
          <w:p w:rsidR="000C0DD2" w:rsidRPr="006B307F" w:rsidRDefault="00B66BCB" w:rsidP="007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Số: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>/TB-KHTN - KHTC</w:t>
            </w:r>
          </w:p>
        </w:tc>
        <w:tc>
          <w:tcPr>
            <w:tcW w:w="6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NAM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________________________ </w:t>
            </w:r>
          </w:p>
          <w:p w:rsidR="000C0DD2" w:rsidRPr="006B307F" w:rsidRDefault="00167E2C" w:rsidP="00B6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</w:t>
            </w:r>
            <w:r w:rsidR="00F173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TP. HCM, ngày </w:t>
            </w:r>
            <w:r w:rsidR="00B66B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05</w:t>
            </w:r>
            <w:r w:rsidR="00F173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 w:rsidR="005D5F4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04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201</w:t>
            </w:r>
            <w:r w:rsidR="005D5F4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THÔNG BÁO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V/v Thu học phí sinh viên hệ chính quy, cao đẳng</w:t>
      </w:r>
    </w:p>
    <w:p w:rsidR="0055425B" w:rsidRDefault="000C0DD2" w:rsidP="0055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Học kỳ </w:t>
      </w:r>
      <w:r w:rsidR="005D5F46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Năm học 201</w:t>
      </w:r>
      <w:r w:rsidR="00796640">
        <w:rPr>
          <w:rFonts w:ascii="Times New Roman" w:eastAsia="Times New Roman" w:hAnsi="Times New Roman" w:cs="Times New Roman"/>
          <w:b/>
          <w:bCs/>
          <w:sz w:val="26"/>
          <w:szCs w:val="26"/>
        </w:rPr>
        <w:t>8-2019</w:t>
      </w:r>
    </w:p>
    <w:p w:rsidR="000C0DD2" w:rsidRPr="006B307F" w:rsidRDefault="000C0DD2" w:rsidP="005542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0C0DD2" w:rsidRPr="006B307F" w:rsidRDefault="000C0DD2" w:rsidP="001508E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Nhằm tạo điều kiện 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thuận lợi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cho sinh viên đóng học phí học kỳ </w:t>
      </w:r>
      <w:r w:rsidR="005D5F4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năm học 201</w:t>
      </w:r>
      <w:r w:rsidR="00796640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-201</w:t>
      </w:r>
      <w:r w:rsidR="00796640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, nhà trường thông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 xml:space="preserve"> báo lịch đóng học phí tại Điểm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giao dịch ngân hàng Nông nghiệp và phát triển nông thôn (Agribank)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 tại </w:t>
      </w:r>
      <w:r w:rsidR="003D160C">
        <w:rPr>
          <w:rFonts w:ascii="Times New Roman" w:eastAsia="Times New Roman" w:hAnsi="Times New Roman" w:cs="Times New Roman"/>
          <w:sz w:val="26"/>
          <w:szCs w:val="26"/>
        </w:rPr>
        <w:t>cơ sở 227 Nguyễn Văn C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ừ, Phường 4, Quận 5, TP. HCM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như sau:   </w:t>
      </w:r>
    </w:p>
    <w:p w:rsidR="00167E2C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Thời gian: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67E2C" w:rsidRPr="006B307F" w:rsidRDefault="00230CD7" w:rsidP="00230CD7">
      <w:pPr>
        <w:spacing w:after="0" w:line="360" w:lineRule="auto"/>
        <w:ind w:left="144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A0"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Từ ngày 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23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04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9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đến 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26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04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9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>Buổi sáng từ 8h00 đến 11h00</w:t>
      </w:r>
      <w:r w:rsidR="0079664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164694" w:rsidRDefault="00230CD7" w:rsidP="00230CD7">
      <w:pPr>
        <w:spacing w:after="0" w:line="360" w:lineRule="auto"/>
        <w:ind w:left="1440" w:firstLine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A0"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Từ ngày 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02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05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9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đến 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07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05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9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 xml:space="preserve"> Buổi sáng từ 8h00 đến 11h00, buổi chiều từ 1</w:t>
      </w:r>
      <w:r w:rsidR="00F173CA">
        <w:rPr>
          <w:rFonts w:ascii="Times New Roman" w:eastAsia="Times New Roman" w:hAnsi="Times New Roman" w:cs="Times New Roman"/>
          <w:sz w:val="26"/>
          <w:szCs w:val="26"/>
        </w:rPr>
        <w:t>3h3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>0 đến 16h00</w:t>
      </w:r>
      <w:r w:rsidR="008649E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D5F46" w:rsidRPr="006B307F" w:rsidRDefault="005D5F46" w:rsidP="00230CD7">
      <w:pPr>
        <w:spacing w:after="0" w:line="360" w:lineRule="auto"/>
        <w:ind w:left="1440" w:firstLine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Không làm việc ngày thứ 7, CN.</w:t>
      </w:r>
    </w:p>
    <w:p w:rsidR="000C0DD2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Địa điểm: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>Điểm giao dịch ngân hàng Nông nghiệp và phát triển nông thôn (Agribank) tại trường (bên cạnh giảng đường 1).</w:t>
      </w:r>
    </w:p>
    <w:p w:rsidR="000C0DD2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-   Ngoài ra sinh viên có thể đóng học phí tại các chi nh</w:t>
      </w:r>
      <w:r w:rsidR="001508EB" w:rsidRPr="006B307F">
        <w:rPr>
          <w:rFonts w:ascii="Times New Roman" w:eastAsia="Times New Roman" w:hAnsi="Times New Roman" w:cs="Times New Roman"/>
          <w:bCs/>
          <w:sz w:val="26"/>
          <w:szCs w:val="26"/>
        </w:rPr>
        <w:t xml:space="preserve">ánh, phòng giao dịch, điểm giao </w:t>
      </w: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dịch của Ngân hàng Agribank trên toàn quốc.</w:t>
      </w:r>
    </w:p>
    <w:p w:rsidR="000C0DD2" w:rsidRPr="006B307F" w:rsidRDefault="000C0DD2" w:rsidP="000C0DD2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C0DD2" w:rsidRPr="006B307F" w:rsidRDefault="000C0DD2" w:rsidP="000C0DD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11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7892"/>
      </w:tblGrid>
      <w:tr w:rsidR="000C0DD2" w:rsidRPr="006B307F" w:rsidTr="000C0DD2">
        <w:trPr>
          <w:jc w:val="center"/>
        </w:trPr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6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TL. HIỆU TRƯỞNG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C0DD2" w:rsidRPr="006B307F" w:rsidRDefault="00AB098B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="000C0DD2"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RƯỞNG PHÒNG </w:t>
            </w: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 HOẠCH – TÀI CHÍNH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C0DD2" w:rsidRPr="006B307F" w:rsidRDefault="000C0DD2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6B307F" w:rsidRPr="008B7A1A" w:rsidRDefault="008B7A1A" w:rsidP="008B7A1A">
      <w:pPr>
        <w:tabs>
          <w:tab w:val="left" w:pos="6705"/>
        </w:tabs>
        <w:rPr>
          <w:rFonts w:ascii="Times New Roman" w:hAnsi="Times New Roman" w:cs="Times New Roman"/>
          <w:sz w:val="26"/>
          <w:szCs w:val="26"/>
        </w:rPr>
      </w:pPr>
      <w:r w:rsidRPr="008B7A1A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</w:t>
      </w:r>
      <w:r w:rsidR="00702974">
        <w:rPr>
          <w:rFonts w:ascii="Times New Roman" w:hAnsi="Times New Roman" w:cs="Times New Roman"/>
          <w:i/>
          <w:sz w:val="26"/>
          <w:szCs w:val="26"/>
        </w:rPr>
        <w:t>(Đã ký)</w:t>
      </w:r>
    </w:p>
    <w:p w:rsidR="006B307F" w:rsidRDefault="006B307F" w:rsidP="006B307F">
      <w:pPr>
        <w:tabs>
          <w:tab w:val="left" w:pos="661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202E90" w:rsidRPr="006B307F" w:rsidRDefault="006B307F" w:rsidP="006B307F">
      <w:pPr>
        <w:tabs>
          <w:tab w:val="left" w:pos="661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AB098B"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Nguyễn Thị Cẩm Loan</w:t>
      </w:r>
    </w:p>
    <w:sectPr w:rsidR="00202E90" w:rsidRPr="006B307F" w:rsidSect="006B307F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D2"/>
    <w:rsid w:val="000C0DD2"/>
    <w:rsid w:val="001508EB"/>
    <w:rsid w:val="00164694"/>
    <w:rsid w:val="00167E2C"/>
    <w:rsid w:val="00202E90"/>
    <w:rsid w:val="00230CD7"/>
    <w:rsid w:val="0028235C"/>
    <w:rsid w:val="003752F9"/>
    <w:rsid w:val="003A4F02"/>
    <w:rsid w:val="003D160C"/>
    <w:rsid w:val="00405A5B"/>
    <w:rsid w:val="004F04D1"/>
    <w:rsid w:val="0055425B"/>
    <w:rsid w:val="005D5F46"/>
    <w:rsid w:val="006B307F"/>
    <w:rsid w:val="00702974"/>
    <w:rsid w:val="00735425"/>
    <w:rsid w:val="00756A39"/>
    <w:rsid w:val="00796640"/>
    <w:rsid w:val="008649EE"/>
    <w:rsid w:val="008B7A1A"/>
    <w:rsid w:val="009366FD"/>
    <w:rsid w:val="009B01B9"/>
    <w:rsid w:val="00AB098B"/>
    <w:rsid w:val="00B66BCB"/>
    <w:rsid w:val="00C66EA7"/>
    <w:rsid w:val="00DE6790"/>
    <w:rsid w:val="00F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65AAD-F082-42DD-85EF-200AE580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43</cp:revision>
  <cp:lastPrinted>2018-11-01T06:53:00Z</cp:lastPrinted>
  <dcterms:created xsi:type="dcterms:W3CDTF">2017-04-25T03:35:00Z</dcterms:created>
  <dcterms:modified xsi:type="dcterms:W3CDTF">2019-04-05T08:59:00Z</dcterms:modified>
</cp:coreProperties>
</file>